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76" w:rsidRDefault="00613978">
      <w:pPr>
        <w:suppressAutoHyphens w:val="0"/>
        <w:spacing w:after="0" w:line="240" w:lineRule="auto"/>
        <w:jc w:val="center"/>
      </w:pPr>
      <w:r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bCs/>
          <w:i/>
          <w:szCs w:val="22"/>
          <w:lang w:eastAsia="pl-PL"/>
        </w:rPr>
        <w:t xml:space="preserve"> </w:t>
      </w:r>
      <w:bookmarkStart w:id="0" w:name="__DdeLink__1050_3831783832"/>
      <w:r>
        <w:rPr>
          <w:rFonts w:ascii="Times New Roman" w:hAnsi="Times New Roman" w:cs="Arial"/>
          <w:b/>
          <w:bCs/>
          <w:i/>
          <w:szCs w:val="22"/>
          <w:lang w:eastAsia="pl-PL"/>
        </w:rPr>
        <w:t xml:space="preserve">Załącznik nr  1 do Regulaminu </w:t>
      </w:r>
      <w:r>
        <w:rPr>
          <w:rFonts w:ascii="Times New Roman" w:hAnsi="Times New Roman" w:cs="Arial"/>
          <w:b/>
          <w:bCs/>
          <w:i/>
          <w:szCs w:val="22"/>
          <w:lang w:eastAsia="pl-PL"/>
        </w:rPr>
        <w:br/>
      </w:r>
      <w:r>
        <w:rPr>
          <w:rFonts w:ascii="Times New Roman" w:hAnsi="Times New Roman" w:cs="Arial"/>
          <w:b/>
          <w:bCs/>
          <w:i/>
          <w:szCs w:val="22"/>
          <w:lang w:eastAsia="pl-PL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Arial"/>
          <w:b/>
          <w:bCs/>
          <w:i/>
          <w:szCs w:val="22"/>
          <w:lang w:eastAsia="pl-PL"/>
        </w:rPr>
        <w:t>Projektu”Dla</w:t>
      </w:r>
      <w:proofErr w:type="spellEnd"/>
      <w:r>
        <w:rPr>
          <w:rFonts w:ascii="Times New Roman" w:hAnsi="Times New Roman" w:cs="Arial"/>
          <w:b/>
          <w:bCs/>
          <w:i/>
          <w:szCs w:val="22"/>
          <w:lang w:eastAsia="pl-PL"/>
        </w:rPr>
        <w:t xml:space="preserve"> Rodziny”</w:t>
      </w:r>
      <w:bookmarkEnd w:id="0"/>
    </w:p>
    <w:p w:rsidR="000A7B76" w:rsidRDefault="00613978">
      <w:pPr>
        <w:suppressAutoHyphens w:val="0"/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  <w:lang w:eastAsia="pl-PL"/>
        </w:rPr>
        <w:br/>
        <w:t>FORMULARZ REKRUTACYJNY  UCZESTNIKA PROJEKTU</w:t>
      </w:r>
    </w:p>
    <w:p w:rsidR="000A7B76" w:rsidRDefault="00613978">
      <w:pPr>
        <w:suppressAutoHyphens w:val="0"/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  <w:lang w:eastAsia="pl-PL"/>
        </w:rPr>
        <w:t>„DLA  RODZINY”</w:t>
      </w:r>
    </w:p>
    <w:p w:rsidR="000A7B76" w:rsidRDefault="00613978">
      <w:pPr>
        <w:suppressAutoHyphens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realizowanego w okresie od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01.05.2019 r. do 30.04.2021 </w:t>
      </w:r>
      <w:r>
        <w:rPr>
          <w:rFonts w:ascii="Arial" w:hAnsi="Arial" w:cs="Arial"/>
          <w:sz w:val="20"/>
          <w:szCs w:val="20"/>
          <w:lang w:eastAsia="pl-PL"/>
        </w:rPr>
        <w:t xml:space="preserve">r. w ramach Regionalnego </w:t>
      </w:r>
      <w:r>
        <w:rPr>
          <w:rFonts w:ascii="Arial" w:hAnsi="Arial" w:cs="Arial"/>
          <w:sz w:val="20"/>
          <w:szCs w:val="20"/>
          <w:lang w:eastAsia="pl-PL"/>
        </w:rPr>
        <w:t>Programu Operacyjnego Województwa Łódzkiego na lata 2014-2020, Oś priorytetowa IX. Włączenie społeczne, Działanie IX.2 Usługi na rzecz osób zagrożonych ubóstwem lub wykluczeniem społecznym, Poddziałanie IX.2.1 Usługi społeczne i zdrowotne.</w:t>
      </w:r>
    </w:p>
    <w:p w:rsidR="000A7B76" w:rsidRDefault="000A7B76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9919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848"/>
        <w:gridCol w:w="3769"/>
        <w:gridCol w:w="389"/>
        <w:gridCol w:w="388"/>
        <w:gridCol w:w="389"/>
        <w:gridCol w:w="391"/>
        <w:gridCol w:w="390"/>
        <w:gridCol w:w="383"/>
        <w:gridCol w:w="390"/>
        <w:gridCol w:w="389"/>
        <w:gridCol w:w="252"/>
        <w:gridCol w:w="138"/>
        <w:gridCol w:w="389"/>
        <w:gridCol w:w="397"/>
      </w:tblGrid>
      <w:tr w:rsidR="000A7B76">
        <w:trPr>
          <w:trHeight w:val="177"/>
        </w:trPr>
        <w:tc>
          <w:tcPr>
            <w:tcW w:w="5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7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0A7B76">
        <w:trPr>
          <w:trHeight w:val="645"/>
        </w:trPr>
        <w:tc>
          <w:tcPr>
            <w:tcW w:w="5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54"/>
        </w:trPr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4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Kobieta    /    Mężczyzna</w:t>
            </w:r>
          </w:p>
        </w:tc>
        <w:tc>
          <w:tcPr>
            <w:tcW w:w="15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54"/>
        </w:trPr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5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7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0A7B76">
        <w:trPr>
          <w:trHeight w:val="358"/>
        </w:trPr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4"/>
        </w:trPr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23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0A7B76">
        <w:trPr>
          <w:trHeight w:val="408"/>
        </w:trPr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36"/>
        </w:trPr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27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0A7B76">
        <w:trPr>
          <w:trHeight w:val="140"/>
        </w:trPr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7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55"/>
        </w:trPr>
        <w:tc>
          <w:tcPr>
            <w:tcW w:w="186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</w:t>
            </w:r>
          </w:p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właściwe zaznaczyć krzyżykiem</w:t>
            </w:r>
          </w:p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Niższe niż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79"/>
        </w:trPr>
        <w:tc>
          <w:tcPr>
            <w:tcW w:w="18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33"/>
        </w:trPr>
        <w:tc>
          <w:tcPr>
            <w:tcW w:w="18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65"/>
        </w:trPr>
        <w:tc>
          <w:tcPr>
            <w:tcW w:w="18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Ponadgimnazjalne</w:t>
            </w:r>
          </w:p>
        </w:tc>
        <w:tc>
          <w:tcPr>
            <w:tcW w:w="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6"/>
        </w:trPr>
        <w:tc>
          <w:tcPr>
            <w:tcW w:w="18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Policealne</w:t>
            </w:r>
          </w:p>
        </w:tc>
        <w:tc>
          <w:tcPr>
            <w:tcW w:w="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18"/>
        </w:trPr>
        <w:tc>
          <w:tcPr>
            <w:tcW w:w="18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A7B76" w:rsidRDefault="000A7B76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082" w:type="dxa"/>
        <w:tblInd w:w="-1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4"/>
        <w:gridCol w:w="1145"/>
        <w:gridCol w:w="1083"/>
      </w:tblGrid>
      <w:tr w:rsidR="000A7B76">
        <w:trPr>
          <w:trHeight w:val="311"/>
        </w:trPr>
        <w:tc>
          <w:tcPr>
            <w:tcW w:w="10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Status osoby na rynku pracy w chwili przystąpienia do projektu:</w:t>
            </w:r>
          </w:p>
        </w:tc>
      </w:tr>
      <w:tr w:rsidR="000A7B76">
        <w:trPr>
          <w:trHeight w:val="260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zaznaczyć właściwe krzyżykiem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0A7B76">
        <w:trPr>
          <w:trHeight w:val="129"/>
        </w:trPr>
        <w:tc>
          <w:tcPr>
            <w:tcW w:w="785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bezrobotna niezarejestrowana w urzędzie pracy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14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45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długotrwale bezrobotna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70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33"/>
        </w:trPr>
        <w:tc>
          <w:tcPr>
            <w:tcW w:w="785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bezrobotna zarejestrowana w ewidencji urzędów pracy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14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47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długotrwale bezrobotna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94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6"/>
        </w:trPr>
        <w:tc>
          <w:tcPr>
            <w:tcW w:w="7854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bierna zawodowo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14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6"/>
        </w:trPr>
        <w:tc>
          <w:tcPr>
            <w:tcW w:w="785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ucząca się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6"/>
        </w:trPr>
        <w:tc>
          <w:tcPr>
            <w:tcW w:w="785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Osoba nie uczestnicząca w kształceniu i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szkoleniu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6"/>
        </w:trPr>
        <w:tc>
          <w:tcPr>
            <w:tcW w:w="7854" w:type="dxa"/>
            <w:tcBorders>
              <w:top w:val="single" w:sz="8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90"/>
        </w:trPr>
        <w:tc>
          <w:tcPr>
            <w:tcW w:w="785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Osoba pracująca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tym</w:t>
            </w:r>
          </w:p>
        </w:tc>
        <w:tc>
          <w:tcPr>
            <w:tcW w:w="114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69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pracująca w administracji rządowej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40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w administracji samorządowej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8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pracująca w MMŚP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90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pracująca w organizacji pozarządowej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25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Osoba prowadząca działalność na własny rachunek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69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pracująca w dużym przedsiębiorstwie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69"/>
        </w:trPr>
        <w:tc>
          <w:tcPr>
            <w:tcW w:w="7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Inne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A7B76" w:rsidRDefault="000A7B76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A7B76" w:rsidRDefault="000A7B76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A7B76" w:rsidRDefault="000A7B76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9990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5"/>
        <w:gridCol w:w="376"/>
        <w:gridCol w:w="902"/>
        <w:gridCol w:w="275"/>
        <w:gridCol w:w="433"/>
        <w:gridCol w:w="709"/>
      </w:tblGrid>
      <w:tr w:rsidR="000A7B76">
        <w:trPr>
          <w:trHeight w:val="297"/>
        </w:trPr>
        <w:tc>
          <w:tcPr>
            <w:tcW w:w="88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Wykonywany zawód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(zaznaczyć właściwe krzyżykiem)</w:t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68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Instruktor praktycznej nauki zawodu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50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Nauczyciel kształcenia ogólnego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01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Nauczyciel wychowania przedszkolnego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70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Nauczyciel kształcenia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zawodowego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01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Pracownik instytucji systemu ochrony zdrowia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68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Kluczowy pracownik instytucji pomocy i integracji społecznej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40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Pracownik instytucji rynku pracy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193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Pracownik instytucji szkolnictwa wyższego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90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Pracownik instytucji systemu wspierania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rodziny i pieczy zastępczej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79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Pracownik ośrodka wsparcia ekonomii społecznej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309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Pracownik poradni psychologiczno-pedagogicznej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22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rolnik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268"/>
        </w:trPr>
        <w:tc>
          <w:tcPr>
            <w:tcW w:w="7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Inny</w:t>
            </w: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1203"/>
        </w:trPr>
        <w:tc>
          <w:tcPr>
            <w:tcW w:w="99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Miejsce pracy:</w:t>
            </w:r>
          </w:p>
        </w:tc>
      </w:tr>
      <w:tr w:rsidR="000A7B76">
        <w:trPr>
          <w:trHeight w:val="151"/>
        </w:trPr>
        <w:tc>
          <w:tcPr>
            <w:tcW w:w="99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806"/>
        </w:trPr>
        <w:tc>
          <w:tcPr>
            <w:tcW w:w="7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Status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(zaznaczyć właściwe krzyżykiem)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odmowa udzielenia informacji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0A7B76">
        <w:trPr>
          <w:trHeight w:val="335"/>
        </w:trPr>
        <w:tc>
          <w:tcPr>
            <w:tcW w:w="7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Osoba należąca do mniejszości narodowej lub etnicznej, migrant, </w:t>
            </w:r>
          </w:p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obcego pochodzenia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530"/>
        </w:trPr>
        <w:tc>
          <w:tcPr>
            <w:tcW w:w="7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564"/>
        </w:trPr>
        <w:tc>
          <w:tcPr>
            <w:tcW w:w="7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488"/>
        </w:trPr>
        <w:tc>
          <w:tcPr>
            <w:tcW w:w="7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(innej niż wymienione powyżej) </w:t>
            </w:r>
          </w:p>
        </w:tc>
        <w:tc>
          <w:tcPr>
            <w:tcW w:w="1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A7B76" w:rsidRDefault="00613978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tbl>
      <w:tblPr>
        <w:tblW w:w="9956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  <w:gridCol w:w="5148"/>
      </w:tblGrid>
      <w:tr w:rsidR="000A7B76">
        <w:trPr>
          <w:trHeight w:val="229"/>
        </w:trPr>
        <w:tc>
          <w:tcPr>
            <w:tcW w:w="4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data wypełnienia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podpis uczestnika</w:t>
            </w:r>
          </w:p>
        </w:tc>
      </w:tr>
      <w:tr w:rsidR="000A7B76">
        <w:trPr>
          <w:trHeight w:val="796"/>
        </w:trPr>
        <w:tc>
          <w:tcPr>
            <w:tcW w:w="4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7B76">
        <w:trPr>
          <w:trHeight w:val="836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7B76" w:rsidRDefault="00613978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podpis pracownika przyjmującego</w:t>
            </w:r>
          </w:p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A7B76" w:rsidRDefault="000A7B76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A7B76" w:rsidRDefault="000A7B76">
      <w:pPr>
        <w:suppressAutoHyphens w:val="0"/>
        <w:spacing w:after="0" w:line="240" w:lineRule="auto"/>
      </w:pPr>
    </w:p>
    <w:p w:rsidR="000A7B76" w:rsidRDefault="000A7B76">
      <w:pPr>
        <w:suppressAutoHyphens w:val="0"/>
        <w:spacing w:after="0" w:line="240" w:lineRule="auto"/>
      </w:pPr>
      <w:bookmarkStart w:id="1" w:name="_GoBack"/>
      <w:bookmarkEnd w:id="1"/>
    </w:p>
    <w:sectPr w:rsidR="000A7B76">
      <w:headerReference w:type="default" r:id="rId6"/>
      <w:footerReference w:type="default" r:id="rId7"/>
      <w:pgSz w:w="11906" w:h="16838"/>
      <w:pgMar w:top="1135" w:right="1418" w:bottom="1134" w:left="1418" w:header="624" w:footer="624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3978">
      <w:pPr>
        <w:spacing w:after="0" w:line="240" w:lineRule="auto"/>
      </w:pPr>
      <w:r>
        <w:separator/>
      </w:r>
    </w:p>
  </w:endnote>
  <w:endnote w:type="continuationSeparator" w:id="0">
    <w:p w:rsidR="00000000" w:rsidRDefault="0061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76" w:rsidRDefault="000A7B76">
    <w:pPr>
      <w:pStyle w:val="Stopka"/>
      <w:rPr>
        <w:rFonts w:ascii="Times New Roman" w:hAnsi="Times New Roman"/>
        <w:b/>
        <w:bCs/>
        <w:sz w:val="20"/>
        <w:szCs w:val="20"/>
      </w:rPr>
    </w:pPr>
  </w:p>
  <w:p w:rsidR="000A7B76" w:rsidRDefault="000A7B76">
    <w:pPr>
      <w:pStyle w:val="Stopka"/>
      <w:rPr>
        <w:rFonts w:ascii="Times New Roman" w:hAnsi="Times New Roman"/>
        <w:b/>
        <w:bCs/>
        <w:sz w:val="20"/>
        <w:szCs w:val="20"/>
      </w:rPr>
    </w:pPr>
  </w:p>
  <w:tbl>
    <w:tblPr>
      <w:tblW w:w="9049" w:type="dxa"/>
      <w:tblInd w:w="207" w:type="dxa"/>
      <w:tblBorders>
        <w:top w:val="single" w:sz="4" w:space="0" w:color="00000A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3035"/>
      <w:gridCol w:w="3178"/>
      <w:gridCol w:w="2836"/>
    </w:tblGrid>
    <w:tr w:rsidR="000A7B76">
      <w:trPr>
        <w:trHeight w:val="1124"/>
      </w:trPr>
      <w:tc>
        <w:tcPr>
          <w:tcW w:w="3035" w:type="dxa"/>
          <w:tcBorders>
            <w:top w:val="single" w:sz="4" w:space="0" w:color="00000A"/>
          </w:tcBorders>
          <w:shd w:val="clear" w:color="auto" w:fill="auto"/>
          <w:vAlign w:val="center"/>
        </w:tcPr>
        <w:p w:rsidR="000A7B76" w:rsidRDefault="00613978">
          <w:pPr>
            <w:pStyle w:val="Stopka"/>
          </w:pPr>
          <w:r>
            <w:rPr>
              <w:sz w:val="18"/>
              <w:szCs w:val="18"/>
            </w:rPr>
            <w:t>Realizator</w:t>
          </w:r>
          <w:r>
            <w:rPr>
              <w:sz w:val="18"/>
              <w:szCs w:val="18"/>
            </w:rPr>
            <w:t xml:space="preserve"> projektu: Miejski Ośrodek Pomocy Społecznej w Zgierzu</w:t>
          </w:r>
        </w:p>
        <w:p w:rsidR="000A7B76" w:rsidRDefault="00613978">
          <w:pPr>
            <w:pStyle w:val="Stopka"/>
          </w:pPr>
          <w:r>
            <w:rPr>
              <w:sz w:val="18"/>
              <w:szCs w:val="18"/>
            </w:rPr>
            <w:t xml:space="preserve">Biuro </w:t>
          </w:r>
          <w:r>
            <w:rPr>
              <w:sz w:val="18"/>
              <w:szCs w:val="18"/>
            </w:rPr>
            <w:t>projektu: Zgierz, ul. Długa 77</w:t>
          </w:r>
        </w:p>
        <w:p w:rsidR="000A7B76" w:rsidRDefault="000A7B76">
          <w:pPr>
            <w:pStyle w:val="Stopka"/>
            <w:rPr>
              <w:sz w:val="18"/>
              <w:szCs w:val="18"/>
            </w:rPr>
          </w:pPr>
        </w:p>
      </w:tc>
      <w:tc>
        <w:tcPr>
          <w:tcW w:w="3178" w:type="dxa"/>
          <w:tcBorders>
            <w:top w:val="single" w:sz="4" w:space="0" w:color="00000A"/>
          </w:tcBorders>
          <w:shd w:val="clear" w:color="auto" w:fill="FFFFFF"/>
          <w:vAlign w:val="center"/>
        </w:tcPr>
        <w:p w:rsidR="000A7B76" w:rsidRDefault="00613978">
          <w:pPr>
            <w:pStyle w:val="Stopka"/>
            <w:rPr>
              <w:rStyle w:val="czeinternetowe"/>
            </w:rPr>
          </w:pPr>
          <w:r>
            <w:rPr>
              <w:noProof/>
            </w:rPr>
            <w:drawing>
              <wp:anchor distT="0" distB="9525" distL="114300" distR="123190" simplePos="0" relativeHeight="3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46355</wp:posOffset>
                </wp:positionV>
                <wp:extent cx="640080" cy="640080"/>
                <wp:effectExtent l="0" t="0" r="0" b="0"/>
                <wp:wrapTight wrapText="bothSides">
                  <wp:wrapPolygon edited="0">
                    <wp:start x="-256" y="0"/>
                    <wp:lineTo x="-256" y="20994"/>
                    <wp:lineTo x="21245" y="20994"/>
                    <wp:lineTo x="21245" y="0"/>
                    <wp:lineTo x="-256" y="0"/>
                  </wp:wrapPolygon>
                </wp:wrapTight>
                <wp:docPr id="2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6" w:type="dxa"/>
          <w:tcBorders>
            <w:top w:val="single" w:sz="4" w:space="0" w:color="00000A"/>
          </w:tcBorders>
          <w:shd w:val="clear" w:color="auto" w:fill="FFFFFF"/>
          <w:vAlign w:val="center"/>
        </w:tcPr>
        <w:p w:rsidR="000A7B76" w:rsidRDefault="000A7B76">
          <w:pPr>
            <w:pStyle w:val="Stopka"/>
            <w:jc w:val="right"/>
          </w:pPr>
        </w:p>
        <w:p w:rsidR="000A7B76" w:rsidRDefault="00613978">
          <w:pPr>
            <w:pStyle w:val="Stopka"/>
          </w:pPr>
          <w:r>
            <w:rPr>
              <w:sz w:val="18"/>
              <w:szCs w:val="18"/>
            </w:rPr>
            <w:t>Kontakt:</w:t>
          </w:r>
          <w:r>
            <w:rPr>
              <w:sz w:val="18"/>
              <w:szCs w:val="18"/>
            </w:rPr>
            <w:br/>
            <w:t>42 716 02 33 , 512-289-958</w:t>
          </w:r>
          <w:r>
            <w:rPr>
              <w:sz w:val="18"/>
              <w:szCs w:val="18"/>
            </w:rPr>
            <w:br/>
          </w:r>
          <w:hyperlink r:id="rId2">
            <w:r>
              <w:rPr>
                <w:rStyle w:val="czeinternetowe"/>
                <w:sz w:val="18"/>
                <w:szCs w:val="18"/>
              </w:rPr>
              <w:t>sekretariat@mopszgierz.pl</w:t>
            </w:r>
          </w:hyperlink>
        </w:p>
        <w:p w:rsidR="000A7B76" w:rsidRDefault="00613978">
          <w:pPr>
            <w:pStyle w:val="Stopka"/>
          </w:pPr>
          <w:hyperlink r:id="rId3">
            <w:r>
              <w:rPr>
                <w:rStyle w:val="czeinternetowe"/>
                <w:sz w:val="18"/>
                <w:szCs w:val="18"/>
              </w:rPr>
              <w:t>www.mopszgierz.pl</w:t>
            </w:r>
          </w:hyperlink>
          <w:r>
            <w:rPr>
              <w:rStyle w:val="czeinternetowe"/>
              <w:sz w:val="18"/>
              <w:szCs w:val="18"/>
            </w:rPr>
            <w:t xml:space="preserve"> </w:t>
          </w:r>
        </w:p>
      </w:tc>
    </w:tr>
  </w:tbl>
  <w:p w:rsidR="000A7B76" w:rsidRDefault="000A7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3978">
      <w:pPr>
        <w:spacing w:after="0" w:line="240" w:lineRule="auto"/>
      </w:pPr>
      <w:r>
        <w:separator/>
      </w:r>
    </w:p>
  </w:footnote>
  <w:footnote w:type="continuationSeparator" w:id="0">
    <w:p w:rsidR="00000000" w:rsidRDefault="0061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76" w:rsidRDefault="00613978">
    <w:pPr>
      <w:pStyle w:val="Nagwek"/>
      <w:jc w:val="center"/>
    </w:pPr>
    <w:r>
      <w:rPr>
        <w:noProof/>
      </w:rPr>
      <w:drawing>
        <wp:anchor distT="0" distB="6985" distL="114300" distR="114300" simplePos="0" relativeHeight="5" behindDoc="1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-346710</wp:posOffset>
          </wp:positionV>
          <wp:extent cx="5543550" cy="888365"/>
          <wp:effectExtent l="0" t="0" r="0" b="0"/>
          <wp:wrapSquare wrapText="bothSides"/>
          <wp:docPr id="1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76"/>
    <w:rsid w:val="000A7B76"/>
    <w:rsid w:val="0061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918F"/>
  <w15:docId w15:val="{DA541FEC-D2FA-425C-A79C-DEB4AB24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E3B"/>
    <w:pPr>
      <w:suppressAutoHyphens/>
      <w:overflowPunct w:val="0"/>
      <w:spacing w:after="200" w:line="276" w:lineRule="auto"/>
    </w:pPr>
    <w:rPr>
      <w:rFonts w:eastAsia="Times New Roman" w:cs="Calibri"/>
      <w:color w:val="00000A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qFormat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qFormat/>
    <w:rsid w:val="00996E3B"/>
    <w:rPr>
      <w:vertAlign w:val="superscript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qFormat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qFormat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B315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60F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  <w:sz w:val="22"/>
      <w:szCs w:val="22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ListLabel13">
    <w:name w:val="ListLabel 13"/>
    <w:qFormat/>
    <w:rPr>
      <w:sz w:val="18"/>
      <w:szCs w:val="18"/>
    </w:rPr>
  </w:style>
  <w:style w:type="character" w:customStyle="1" w:styleId="ListLabel14">
    <w:name w:val="ListLabel 14"/>
    <w:qFormat/>
    <w:rPr>
      <w:rFonts w:ascii="Liberation Serif" w:hAnsi="Liberation Serif"/>
      <w:sz w:val="18"/>
      <w:szCs w:val="18"/>
    </w:rPr>
  </w:style>
  <w:style w:type="character" w:customStyle="1" w:styleId="ListLabel15">
    <w:name w:val="ListLabel 15"/>
    <w:qFormat/>
    <w:rPr>
      <w:rFonts w:ascii="Liberation Serif" w:hAnsi="Liberation Serif"/>
      <w:sz w:val="18"/>
      <w:szCs w:val="18"/>
    </w:rPr>
  </w:style>
  <w:style w:type="character" w:customStyle="1" w:styleId="ListLabel81">
    <w:name w:val="ListLabel 81"/>
    <w:qFormat/>
    <w:rPr>
      <w:rFonts w:ascii="Liberation Serif" w:hAnsi="Liberation Serif"/>
      <w:sz w:val="18"/>
      <w:szCs w:val="18"/>
    </w:rPr>
  </w:style>
  <w:style w:type="character" w:customStyle="1" w:styleId="WW8Num2z0">
    <w:name w:val="WW8Num2z0"/>
    <w:qFormat/>
    <w:rPr>
      <w:rFonts w:ascii="Calibri" w:hAnsi="Calibri" w:cs="Calibri"/>
      <w:b w:val="0"/>
      <w:bCs w:val="0"/>
      <w:sz w:val="22"/>
      <w:szCs w:val="22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Pr>
      <w:rFonts w:ascii="Times New Roman" w:hAnsi="Times New Roman" w:cs="Symbol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sz w:val="24"/>
      <w:szCs w:val="22"/>
    </w:rPr>
  </w:style>
  <w:style w:type="character" w:customStyle="1" w:styleId="ListLabel31">
    <w:name w:val="ListLabel 31"/>
    <w:qFormat/>
    <w:rPr>
      <w:rFonts w:ascii="Times New Roman" w:hAnsi="Times New Roman" w:cs="Calibri"/>
      <w:b w:val="0"/>
      <w:bCs w:val="0"/>
      <w:sz w:val="24"/>
      <w:szCs w:val="22"/>
    </w:rPr>
  </w:style>
  <w:style w:type="character" w:customStyle="1" w:styleId="ListLabel32">
    <w:name w:val="ListLabel 32"/>
    <w:qFormat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Pr>
      <w:b/>
      <w:sz w:val="24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4"/>
      <w:szCs w:val="22"/>
    </w:rPr>
  </w:style>
  <w:style w:type="character" w:customStyle="1" w:styleId="ListLabel44">
    <w:name w:val="ListLabel 44"/>
    <w:qFormat/>
    <w:rPr>
      <w:rFonts w:cs="Calibri"/>
      <w:b w:val="0"/>
      <w:bCs w:val="0"/>
      <w:sz w:val="24"/>
      <w:szCs w:val="22"/>
    </w:rPr>
  </w:style>
  <w:style w:type="character" w:customStyle="1" w:styleId="ListLabel45">
    <w:name w:val="ListLabel 45"/>
    <w:qFormat/>
    <w:rPr>
      <w:rFonts w:ascii="Times New Roman" w:hAnsi="Times New Roman"/>
      <w:b/>
      <w:sz w:val="24"/>
    </w:rPr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b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b/>
      <w:sz w:val="24"/>
    </w:rPr>
  </w:style>
  <w:style w:type="character" w:customStyle="1" w:styleId="ListLabel69">
    <w:name w:val="ListLabel 69"/>
    <w:qFormat/>
    <w:rPr>
      <w:rFonts w:cs="Symbol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Times New Roman" w:hAnsi="Times New Roman"/>
      <w:b/>
      <w:sz w:val="24"/>
    </w:rPr>
  </w:style>
  <w:style w:type="character" w:customStyle="1" w:styleId="ListLabel79">
    <w:name w:val="ListLabel 79"/>
    <w:qFormat/>
    <w:rPr>
      <w:rFonts w:cs="Calibri"/>
    </w:rPr>
  </w:style>
  <w:style w:type="character" w:customStyle="1" w:styleId="ListLabel80">
    <w:name w:val="ListLabel 80"/>
    <w:qFormat/>
    <w:rPr>
      <w:sz w:val="18"/>
      <w:szCs w:val="18"/>
    </w:rPr>
  </w:style>
  <w:style w:type="character" w:customStyle="1" w:styleId="ListLabel19">
    <w:name w:val="ListLabel 19"/>
    <w:qFormat/>
    <w:rPr>
      <w:rFonts w:ascii="Liberation Serif" w:hAnsi="Liberation Serif"/>
      <w:sz w:val="18"/>
      <w:szCs w:val="18"/>
    </w:rPr>
  </w:style>
  <w:style w:type="character" w:customStyle="1" w:styleId="ListLabel18">
    <w:name w:val="ListLabel 18"/>
    <w:qFormat/>
    <w:rPr>
      <w:rFonts w:ascii="Times New Roman" w:hAnsi="Times New Roman"/>
    </w:rPr>
  </w:style>
  <w:style w:type="character" w:customStyle="1" w:styleId="ListLabel17">
    <w:name w:val="ListLabel 17"/>
    <w:qFormat/>
    <w:rPr>
      <w:rFonts w:ascii="Liberation Serif" w:hAnsi="Liberation Serif"/>
      <w:sz w:val="18"/>
      <w:szCs w:val="18"/>
    </w:rPr>
  </w:style>
  <w:style w:type="character" w:customStyle="1" w:styleId="ListLabel16">
    <w:name w:val="ListLabel 16"/>
    <w:qFormat/>
    <w:rPr>
      <w:rFonts w:ascii="Times New Roman" w:hAnsi="Times New Roman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ListLabel82">
    <w:name w:val="ListLabel 82"/>
    <w:qFormat/>
    <w:rPr>
      <w:sz w:val="18"/>
      <w:szCs w:val="18"/>
    </w:rPr>
  </w:style>
  <w:style w:type="character" w:customStyle="1" w:styleId="ListLabel83">
    <w:name w:val="ListLabel 83"/>
    <w:qFormat/>
    <w:rPr>
      <w:sz w:val="18"/>
      <w:szCs w:val="18"/>
    </w:rPr>
  </w:style>
  <w:style w:type="character" w:customStyle="1" w:styleId="ListLabel84">
    <w:name w:val="ListLabel 84"/>
    <w:qFormat/>
    <w:rPr>
      <w:sz w:val="18"/>
      <w:szCs w:val="18"/>
    </w:rPr>
  </w:style>
  <w:style w:type="character" w:customStyle="1" w:styleId="ListLabel85">
    <w:name w:val="ListLabel 85"/>
    <w:qFormat/>
    <w:rPr>
      <w:sz w:val="18"/>
      <w:szCs w:val="18"/>
    </w:rPr>
  </w:style>
  <w:style w:type="character" w:customStyle="1" w:styleId="ListLabel86">
    <w:name w:val="ListLabel 86"/>
    <w:qFormat/>
    <w:rPr>
      <w:sz w:val="18"/>
      <w:szCs w:val="18"/>
    </w:rPr>
  </w:style>
  <w:style w:type="character" w:customStyle="1" w:styleId="ListLabel87">
    <w:name w:val="ListLabel 87"/>
    <w:qFormat/>
    <w:rPr>
      <w:sz w:val="18"/>
      <w:szCs w:val="18"/>
    </w:rPr>
  </w:style>
  <w:style w:type="character" w:customStyle="1" w:styleId="ListLabel88">
    <w:name w:val="ListLabel 88"/>
    <w:qFormat/>
    <w:rPr>
      <w:sz w:val="18"/>
      <w:szCs w:val="18"/>
    </w:rPr>
  </w:style>
  <w:style w:type="character" w:customStyle="1" w:styleId="ListLabel89">
    <w:name w:val="ListLabel 89"/>
    <w:qFormat/>
    <w:rPr>
      <w:sz w:val="18"/>
      <w:szCs w:val="18"/>
    </w:rPr>
  </w:style>
  <w:style w:type="character" w:customStyle="1" w:styleId="ListLabel90">
    <w:name w:val="ListLabel 90"/>
    <w:qFormat/>
    <w:rPr>
      <w:sz w:val="18"/>
      <w:szCs w:val="18"/>
    </w:rPr>
  </w:style>
  <w:style w:type="paragraph" w:styleId="Nagwek">
    <w:name w:val="header"/>
    <w:basedOn w:val="Normalny"/>
    <w:next w:val="Tekstpodstawowy"/>
    <w:link w:val="Nagwek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996E3B"/>
    <w:pPr>
      <w:spacing w:after="0" w:line="240" w:lineRule="auto"/>
    </w:pPr>
    <w:rPr>
      <w:sz w:val="20"/>
      <w:szCs w:val="20"/>
    </w:rPr>
  </w:style>
  <w:style w:type="paragraph" w:customStyle="1" w:styleId="Tekst">
    <w:name w:val="Tekst"/>
    <w:basedOn w:val="Normalny"/>
    <w:uiPriority w:val="99"/>
    <w:qFormat/>
    <w:rsid w:val="00996E3B"/>
    <w:pPr>
      <w:spacing w:after="240" w:line="240" w:lineRule="auto"/>
      <w:ind w:firstLine="1440"/>
    </w:pPr>
    <w:rPr>
      <w:sz w:val="24"/>
      <w:lang w:val="en-US"/>
    </w:rPr>
  </w:style>
  <w:style w:type="paragraph" w:customStyle="1" w:styleId="TableParagraph">
    <w:name w:val="Table Paragraph"/>
    <w:basedOn w:val="Normalny"/>
    <w:uiPriority w:val="99"/>
    <w:qFormat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qFormat/>
    <w:rsid w:val="00996E3B"/>
    <w:pPr>
      <w:spacing w:after="0" w:line="240" w:lineRule="auto"/>
      <w:ind w:left="708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60F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">
    <w:name w:val="Styl"/>
    <w:qFormat/>
    <w:rsid w:val="007E3672"/>
    <w:pPr>
      <w:widowControl w:val="0"/>
      <w:overflowPunct w:val="0"/>
    </w:pPr>
    <w:rPr>
      <w:rFonts w:ascii="Arial" w:eastAsia="Times New Roman" w:hAnsi="Arial" w:cs="Arial"/>
      <w:color w:val="00000A"/>
      <w:sz w:val="24"/>
      <w:lang w:eastAsia="pl-PL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overflowPunct w:val="0"/>
    </w:pPr>
    <w:rPr>
      <w:rFonts w:asciiTheme="minorHAnsi" w:eastAsiaTheme="minorHAnsi" w:hAnsiTheme="minorHAnsi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pszgierz.pl/" TargetMode="External"/><Relationship Id="rId2" Type="http://schemas.openxmlformats.org/officeDocument/2006/relationships/hyperlink" Target="mailto:sekretariat@mopszgierz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dc:description/>
  <cp:lastModifiedBy>Kamil Wojciechowski</cp:lastModifiedBy>
  <cp:revision>12</cp:revision>
  <cp:lastPrinted>2019-04-29T10:14:00Z</cp:lastPrinted>
  <dcterms:created xsi:type="dcterms:W3CDTF">2019-04-15T13:05:00Z</dcterms:created>
  <dcterms:modified xsi:type="dcterms:W3CDTF">2019-05-30T06:21:00Z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